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27" w:rsidRPr="00E71F98" w:rsidRDefault="008C3A1A">
      <w:pPr>
        <w:rPr>
          <w:rFonts w:asciiTheme="minorEastAsia" w:eastAsiaTheme="minorEastAsia" w:hAnsi="仿宋_GB2312" w:cs="仿宋_GB2312"/>
          <w:sz w:val="32"/>
          <w:szCs w:val="32"/>
        </w:rPr>
      </w:pPr>
      <w:r w:rsidRPr="00E71F98">
        <w:rPr>
          <w:rFonts w:asciiTheme="minorEastAsia" w:eastAsiaTheme="minorEastAsia" w:hAnsi="仿宋_GB2312" w:cs="仿宋_GB2312" w:hint="eastAsia"/>
          <w:sz w:val="32"/>
          <w:szCs w:val="32"/>
        </w:rPr>
        <w:t>附件：采购需求</w:t>
      </w:r>
    </w:p>
    <w:tbl>
      <w:tblPr>
        <w:tblStyle w:val="a8"/>
        <w:tblW w:w="8522" w:type="dxa"/>
        <w:jc w:val="center"/>
        <w:tblLayout w:type="fixed"/>
        <w:tblLook w:val="04A0"/>
      </w:tblPr>
      <w:tblGrid>
        <w:gridCol w:w="826"/>
        <w:gridCol w:w="1643"/>
        <w:gridCol w:w="960"/>
        <w:gridCol w:w="3705"/>
        <w:gridCol w:w="1388"/>
      </w:tblGrid>
      <w:tr w:rsidR="00605027" w:rsidRPr="00E71F98">
        <w:trPr>
          <w:jc w:val="center"/>
        </w:trPr>
        <w:tc>
          <w:tcPr>
            <w:tcW w:w="826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43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项目内容</w:t>
            </w:r>
          </w:p>
        </w:tc>
        <w:tc>
          <w:tcPr>
            <w:tcW w:w="960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3705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基本规格和参数</w:t>
            </w:r>
          </w:p>
        </w:tc>
        <w:tc>
          <w:tcPr>
            <w:tcW w:w="1388" w:type="dxa"/>
          </w:tcPr>
          <w:p w:rsidR="00605027" w:rsidRPr="00E71F98" w:rsidRDefault="008C3A1A">
            <w:pPr>
              <w:jc w:val="center"/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备 注</w:t>
            </w:r>
          </w:p>
        </w:tc>
      </w:tr>
      <w:tr w:rsidR="00605027" w:rsidRPr="00E71F98">
        <w:trPr>
          <w:jc w:val="center"/>
        </w:trPr>
        <w:tc>
          <w:tcPr>
            <w:tcW w:w="826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中央热水器</w:t>
            </w:r>
          </w:p>
        </w:tc>
        <w:tc>
          <w:tcPr>
            <w:tcW w:w="960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200L以上，总产水能力大于3T/h</w:t>
            </w:r>
          </w:p>
        </w:tc>
        <w:tc>
          <w:tcPr>
            <w:tcW w:w="1388" w:type="dxa"/>
            <w:vMerge w:val="restart"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热水循环泵</w:t>
            </w:r>
          </w:p>
        </w:tc>
        <w:tc>
          <w:tcPr>
            <w:tcW w:w="960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满足中央热水器热水循环需求，扬程大于15m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前置过滤净水器</w:t>
            </w:r>
          </w:p>
        </w:tc>
        <w:tc>
          <w:tcPr>
            <w:tcW w:w="960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大于10T/天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搭建设备间</w:t>
            </w:r>
          </w:p>
        </w:tc>
        <w:tc>
          <w:tcPr>
            <w:tcW w:w="960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清理楼面东南角原有储藏间，覆盖顶棚，用做设备间。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  <w:vMerge w:val="restart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43" w:type="dxa"/>
            <w:vMerge w:val="restart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其他要求</w:t>
            </w:r>
          </w:p>
        </w:tc>
        <w:tc>
          <w:tcPr>
            <w:tcW w:w="4665" w:type="dxa"/>
            <w:gridSpan w:val="2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（1）电缆铺装。自一层电源间埋设电缆并安装至楼顶，满足电力供应需求。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4665" w:type="dxa"/>
            <w:gridSpan w:val="2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（2）检修、清洗、疏通系统供热管道，达到水流通畅效果。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4665" w:type="dxa"/>
            <w:gridSpan w:val="2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（3）检修、清洗房间内水嘴、淋浴头，达到出水通畅效果。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4665" w:type="dxa"/>
            <w:gridSpan w:val="2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（4）清理、运走楼顶垃圾。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  <w:tr w:rsidR="00605027" w:rsidRPr="00E71F98">
        <w:trPr>
          <w:jc w:val="center"/>
        </w:trPr>
        <w:tc>
          <w:tcPr>
            <w:tcW w:w="826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  <w:tc>
          <w:tcPr>
            <w:tcW w:w="4665" w:type="dxa"/>
            <w:gridSpan w:val="2"/>
          </w:tcPr>
          <w:p w:rsidR="00605027" w:rsidRPr="00E71F98" w:rsidRDefault="008C3A1A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  <w:r w:rsidRPr="00E71F98">
              <w:rPr>
                <w:rFonts w:asciiTheme="minorEastAsia" w:eastAsiaTheme="minorEastAsia" w:hAnsi="仿宋_GB2312" w:cs="仿宋_GB2312" w:hint="eastAsia"/>
                <w:sz w:val="28"/>
                <w:szCs w:val="28"/>
              </w:rPr>
              <w:t>（5）原楼顶防水层为非承重结构，中标方施工过程不得破坏，如有损坏需承担赔偿责任。</w:t>
            </w:r>
          </w:p>
        </w:tc>
        <w:tc>
          <w:tcPr>
            <w:tcW w:w="1388" w:type="dxa"/>
            <w:vMerge/>
          </w:tcPr>
          <w:p w:rsidR="00605027" w:rsidRPr="00E71F98" w:rsidRDefault="00605027">
            <w:pPr>
              <w:rPr>
                <w:rFonts w:asciiTheme="minorEastAsia" w:eastAsiaTheme="minorEastAsia" w:hAnsi="仿宋_GB2312" w:cs="仿宋_GB2312"/>
                <w:sz w:val="28"/>
                <w:szCs w:val="28"/>
              </w:rPr>
            </w:pPr>
          </w:p>
        </w:tc>
      </w:tr>
    </w:tbl>
    <w:p w:rsidR="00605027" w:rsidRPr="00E71F98" w:rsidRDefault="00605027">
      <w:pPr>
        <w:widowControl/>
        <w:shd w:val="clear" w:color="auto" w:fill="FFFFFF"/>
        <w:jc w:val="left"/>
        <w:rPr>
          <w:rFonts w:asciiTheme="minorEastAsia" w:eastAsiaTheme="minorEastAsia" w:hAnsi="仿宋" w:cs="仿宋"/>
          <w:color w:val="212121"/>
          <w:kern w:val="0"/>
          <w:sz w:val="30"/>
          <w:szCs w:val="30"/>
          <w:shd w:val="clear" w:color="auto" w:fill="FFFFFF"/>
        </w:rPr>
      </w:pPr>
    </w:p>
    <w:sectPr w:rsidR="00605027" w:rsidRPr="00E71F98" w:rsidSect="0060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69" w:rsidRDefault="00022469" w:rsidP="00A800DD">
      <w:r>
        <w:separator/>
      </w:r>
    </w:p>
  </w:endnote>
  <w:endnote w:type="continuationSeparator" w:id="0">
    <w:p w:rsidR="00022469" w:rsidRDefault="00022469" w:rsidP="00A8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69" w:rsidRDefault="00022469" w:rsidP="00A800DD">
      <w:r>
        <w:separator/>
      </w:r>
    </w:p>
  </w:footnote>
  <w:footnote w:type="continuationSeparator" w:id="0">
    <w:p w:rsidR="00022469" w:rsidRDefault="00022469" w:rsidP="00A80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507F85"/>
    <w:rsid w:val="00022469"/>
    <w:rsid w:val="000A7AA2"/>
    <w:rsid w:val="001353D9"/>
    <w:rsid w:val="00170AC7"/>
    <w:rsid w:val="00350EC1"/>
    <w:rsid w:val="003D186F"/>
    <w:rsid w:val="00482D19"/>
    <w:rsid w:val="00584297"/>
    <w:rsid w:val="00605027"/>
    <w:rsid w:val="008C3A1A"/>
    <w:rsid w:val="00A800DD"/>
    <w:rsid w:val="00B432B9"/>
    <w:rsid w:val="00B80134"/>
    <w:rsid w:val="00BF218C"/>
    <w:rsid w:val="00D3780B"/>
    <w:rsid w:val="00E54937"/>
    <w:rsid w:val="00E71F98"/>
    <w:rsid w:val="05CB4AEF"/>
    <w:rsid w:val="07660EAC"/>
    <w:rsid w:val="08C26A77"/>
    <w:rsid w:val="0BF020B6"/>
    <w:rsid w:val="0E4F5D06"/>
    <w:rsid w:val="1A4F4838"/>
    <w:rsid w:val="1F1B125D"/>
    <w:rsid w:val="214E4010"/>
    <w:rsid w:val="23A730B5"/>
    <w:rsid w:val="24793641"/>
    <w:rsid w:val="352A07D6"/>
    <w:rsid w:val="37061056"/>
    <w:rsid w:val="3BF045F6"/>
    <w:rsid w:val="3D3D7266"/>
    <w:rsid w:val="3E044548"/>
    <w:rsid w:val="404102B6"/>
    <w:rsid w:val="42507F85"/>
    <w:rsid w:val="438B3B79"/>
    <w:rsid w:val="43A02C80"/>
    <w:rsid w:val="45550895"/>
    <w:rsid w:val="465311FD"/>
    <w:rsid w:val="52E67FCD"/>
    <w:rsid w:val="60296C69"/>
    <w:rsid w:val="6D535020"/>
    <w:rsid w:val="6FAE1DA8"/>
    <w:rsid w:val="78DA65BB"/>
    <w:rsid w:val="7D50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2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605027"/>
    <w:pPr>
      <w:jc w:val="left"/>
    </w:pPr>
  </w:style>
  <w:style w:type="paragraph" w:styleId="a4">
    <w:name w:val="Balloon Text"/>
    <w:basedOn w:val="a"/>
    <w:link w:val="Char0"/>
    <w:qFormat/>
    <w:rsid w:val="00605027"/>
    <w:rPr>
      <w:sz w:val="18"/>
      <w:szCs w:val="18"/>
    </w:rPr>
  </w:style>
  <w:style w:type="paragraph" w:styleId="a5">
    <w:name w:val="footer"/>
    <w:basedOn w:val="a"/>
    <w:link w:val="Char1"/>
    <w:qFormat/>
    <w:rsid w:val="00605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05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605027"/>
    <w:rPr>
      <w:b/>
      <w:bCs/>
    </w:rPr>
  </w:style>
  <w:style w:type="table" w:styleId="a8">
    <w:name w:val="Table Grid"/>
    <w:basedOn w:val="a1"/>
    <w:qFormat/>
    <w:rsid w:val="006050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qFormat/>
    <w:rsid w:val="0060502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605027"/>
    <w:rPr>
      <w:rFonts w:eastAsia="宋体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605027"/>
    <w:rPr>
      <w:rFonts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605027"/>
    <w:rPr>
      <w:rFonts w:eastAsia="宋体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605027"/>
    <w:rPr>
      <w:b/>
      <w:bCs/>
    </w:rPr>
  </w:style>
  <w:style w:type="character" w:customStyle="1" w:styleId="Char0">
    <w:name w:val="批注框文本 Char"/>
    <w:basedOn w:val="a0"/>
    <w:link w:val="a4"/>
    <w:qFormat/>
    <w:rsid w:val="00605027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1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2018-08-27T10:10:00Z</dcterms:created>
  <dc:creator>Administrator</dc:creator>
  <lastModifiedBy>lenovo</lastModifiedBy>
  <dcterms:modified xsi:type="dcterms:W3CDTF">2020-04-13T08:31:00Z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