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附表: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表</w:t>
      </w:r>
    </w:p>
    <w:tbl>
      <w:tblPr>
        <w:tblStyle w:val="5"/>
        <w:tblW w:w="8639" w:type="dxa"/>
        <w:tblInd w:w="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bookmarkStart w:id="0" w:name="OLE_LINK27"/>
            <w:r>
              <w:rPr>
                <w:sz w:val="24"/>
                <w:szCs w:val="24"/>
              </w:rPr>
              <w:t>项目编号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供应商名称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ind w:firstLine="54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总报价（元）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2"/>
              <w:spacing w:line="360" w:lineRule="auto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对采购文件的认同程度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tabs>
                <w:tab w:val="left" w:pos="0"/>
              </w:tabs>
              <w:spacing w:line="500" w:lineRule="exact"/>
              <w:ind w:firstLine="540"/>
              <w:rPr>
                <w:rFonts w:ascii="宋体" w:hAns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供应商其他承诺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tabs>
                <w:tab w:val="left" w:pos="0"/>
              </w:tabs>
              <w:spacing w:line="500" w:lineRule="exact"/>
              <w:ind w:firstLine="540"/>
              <w:rPr>
                <w:rFonts w:ascii="宋体" w:hAns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bookmarkEnd w:id="0"/>
    </w:tbl>
    <w:p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283" w:rightChars="135" w:firstLine="482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注：供应商严格按照规定的格式填写。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26" w:firstLineChars="5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>供应商（公章）：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 xml:space="preserve">法定代表人或其授权代表（签章）： 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357" w:rightChars="170"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>日   期：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51123"/>
    <w:rsid w:val="6A1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beforeLines="0" w:after="160" w:afterLines="0"/>
    </w:pPr>
    <w:rPr>
      <w:rFonts w:ascii="Arial" w:hAnsi="Arial" w:eastAsia="黑体" w:cs="Arial"/>
      <w:sz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2020-10-10T07:52:00Z</dcterms:created>
  <dc:creator>Administrator</dc:creator>
  <lastModifiedBy>诺诺宝宝</lastModifiedBy>
  <dcterms:modified xsi:type="dcterms:W3CDTF">2021-03-27T10:44:36Z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580BDB93DB364DA99A09BA632943F164</vt:lpwstr>
  </property>
</Properties>
</file>